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BD7" w14:textId="7648703A" w:rsidR="00B30DE8" w:rsidRPr="001F2038" w:rsidRDefault="009C472A">
      <w:pPr>
        <w:rPr>
          <w:rFonts w:cstheme="minorHAnsi"/>
          <w:b/>
          <w:sz w:val="28"/>
          <w:szCs w:val="28"/>
          <w:lang w:val="en-GB"/>
        </w:rPr>
      </w:pPr>
      <w:r w:rsidRPr="001F2038">
        <w:rPr>
          <w:rFonts w:cstheme="minorHAnsi"/>
          <w:b/>
          <w:sz w:val="28"/>
          <w:szCs w:val="28"/>
          <w:lang w:val="en-GB"/>
        </w:rPr>
        <w:t>Yerbury SEN Team:</w:t>
      </w:r>
      <w:r w:rsidR="000A72CF" w:rsidRPr="001F2038">
        <w:rPr>
          <w:rFonts w:cstheme="minorHAnsi"/>
          <w:b/>
          <w:sz w:val="28"/>
          <w:szCs w:val="28"/>
          <w:lang w:val="en-GB"/>
        </w:rPr>
        <w:t xml:space="preserve"> People who support us</w:t>
      </w:r>
    </w:p>
    <w:p w14:paraId="144746BF" w14:textId="77777777" w:rsidR="009500C5" w:rsidRPr="001F2038" w:rsidRDefault="009500C5" w:rsidP="009500C5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Where a pupil continues to make less than expected progress, despite evidence-based support and interventions that are matched to the pupil’s area of need, we seek advice and support from specialists from outside agencies such as:</w:t>
      </w:r>
    </w:p>
    <w:p w14:paraId="0D71DA1E" w14:textId="77777777" w:rsidR="009500C5" w:rsidRPr="001F2038" w:rsidRDefault="009500C5" w:rsidP="009500C5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3C9645F" w14:textId="77777777" w:rsidR="009500C5" w:rsidRPr="001F2038" w:rsidRDefault="009500C5" w:rsidP="009500C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educational psychologists</w:t>
      </w:r>
    </w:p>
    <w:p w14:paraId="401C888C" w14:textId="77777777" w:rsidR="009500C5" w:rsidRPr="001F2038" w:rsidRDefault="009500C5" w:rsidP="009500C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Child and Adolescent Mental Health Services (CAMHS)</w:t>
      </w:r>
    </w:p>
    <w:p w14:paraId="21AF3C40" w14:textId="77777777" w:rsidR="009500C5" w:rsidRPr="001F2038" w:rsidRDefault="009500C5" w:rsidP="009500C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specialist teachers</w:t>
      </w:r>
    </w:p>
    <w:p w14:paraId="5AA73179" w14:textId="77777777" w:rsidR="009500C5" w:rsidRPr="001F2038" w:rsidRDefault="009500C5" w:rsidP="009500C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therapists (including speech and language therapists, occupational therapists and physiotherapists)</w:t>
      </w:r>
    </w:p>
    <w:p w14:paraId="5B21E112" w14:textId="7CA02F72" w:rsidR="009500C5" w:rsidRPr="001F2038" w:rsidRDefault="001F2038" w:rsidP="009500C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9500C5" w:rsidRPr="001F2038">
        <w:rPr>
          <w:rFonts w:eastAsia="Times New Roman" w:cstheme="minorHAnsi"/>
          <w:color w:val="000000"/>
          <w:sz w:val="24"/>
          <w:szCs w:val="24"/>
          <w:lang w:eastAsia="en-GB"/>
        </w:rPr>
        <w:t>ocial workers</w:t>
      </w:r>
    </w:p>
    <w:p w14:paraId="3DC461E1" w14:textId="77777777" w:rsidR="009500C5" w:rsidRPr="001F2038" w:rsidRDefault="009500C5" w:rsidP="009500C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1EBD59F" w14:textId="77777777" w:rsidR="009500C5" w:rsidRPr="001F2038" w:rsidRDefault="009500C5" w:rsidP="009500C5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We always involve parents in any decision to involve specialists.</w:t>
      </w:r>
    </w:p>
    <w:p w14:paraId="3F6F0948" w14:textId="77777777" w:rsidR="009500C5" w:rsidRPr="001F2038" w:rsidRDefault="009500C5" w:rsidP="009500C5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1C3E4CD" w14:textId="77777777" w:rsidR="009500C5" w:rsidRPr="001F2038" w:rsidRDefault="009500C5" w:rsidP="009500C5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The SENCO is the person who usually coordinates the contact and works with these outside agencies. We mainly use other agencies outside of the school to:</w:t>
      </w:r>
    </w:p>
    <w:p w14:paraId="732D578C" w14:textId="77777777" w:rsidR="009500C5" w:rsidRPr="001F2038" w:rsidRDefault="009500C5" w:rsidP="009500C5">
      <w:pPr>
        <w:spacing w:after="0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849637" w14:textId="77777777" w:rsidR="009500C5" w:rsidRPr="001F2038" w:rsidRDefault="009500C5" w:rsidP="009500C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help us train staff e.g. epilepsy and </w:t>
      </w:r>
      <w:proofErr w:type="gram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diabetes ,tube</w:t>
      </w:r>
      <w:proofErr w:type="gram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feeding,</w:t>
      </w:r>
    </w:p>
    <w:p w14:paraId="5283754D" w14:textId="77777777" w:rsidR="009500C5" w:rsidRPr="001F2038" w:rsidRDefault="009500C5" w:rsidP="009500C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get more </w:t>
      </w:r>
      <w:proofErr w:type="spell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specialised</w:t>
      </w:r>
      <w:proofErr w:type="spell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advice </w:t>
      </w:r>
      <w:proofErr w:type="gram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e.g.</w:t>
      </w:r>
      <w:proofErr w:type="gram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advice on hearing impairment</w:t>
      </w:r>
    </w:p>
    <w:p w14:paraId="1837E317" w14:textId="77777777" w:rsidR="009500C5" w:rsidRPr="001F2038" w:rsidRDefault="009500C5" w:rsidP="009500C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carry out assessments </w:t>
      </w:r>
      <w:proofErr w:type="gram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e.g.</w:t>
      </w:r>
      <w:proofErr w:type="gram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social care assessment</w:t>
      </w:r>
    </w:p>
    <w:p w14:paraId="330FB436" w14:textId="77777777" w:rsidR="009500C5" w:rsidRPr="001F2038" w:rsidRDefault="009500C5" w:rsidP="009500C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ask for a service to be delivered </w:t>
      </w:r>
      <w:proofErr w:type="gram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e.g.</w:t>
      </w:r>
      <w:proofErr w:type="gram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physiotherapy</w:t>
      </w:r>
    </w:p>
    <w:p w14:paraId="7C8140B3" w14:textId="77777777" w:rsidR="009500C5" w:rsidRPr="001F2038" w:rsidRDefault="009500C5" w:rsidP="009500C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setting </w:t>
      </w:r>
      <w:proofErr w:type="spell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programmes</w:t>
      </w:r>
      <w:proofErr w:type="spell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implementation at home and in school</w:t>
      </w:r>
    </w:p>
    <w:p w14:paraId="059BFF01" w14:textId="77777777" w:rsidR="009500C5" w:rsidRPr="001F2038" w:rsidRDefault="009500C5" w:rsidP="009500C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review progress and plan provision </w:t>
      </w:r>
      <w:proofErr w:type="spellStart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>e.g</w:t>
      </w:r>
      <w:proofErr w:type="spellEnd"/>
      <w:r w:rsidRPr="001F203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annual reviews</w:t>
      </w:r>
    </w:p>
    <w:p w14:paraId="5406646B" w14:textId="1522A0E9" w:rsidR="009500C5" w:rsidRPr="001F2038" w:rsidRDefault="009500C5">
      <w:pPr>
        <w:rPr>
          <w:rFonts w:cstheme="minorHAnsi"/>
          <w:b/>
          <w:sz w:val="24"/>
          <w:szCs w:val="24"/>
          <w:lang w:val="en-GB"/>
        </w:rPr>
      </w:pPr>
    </w:p>
    <w:p w14:paraId="6C83D7D1" w14:textId="35865E82" w:rsidR="009500C5" w:rsidRPr="001F2038" w:rsidRDefault="009500C5">
      <w:pPr>
        <w:rPr>
          <w:rFonts w:cstheme="minorHAnsi"/>
          <w:b/>
          <w:sz w:val="24"/>
          <w:szCs w:val="24"/>
          <w:lang w:val="en-GB"/>
        </w:rPr>
      </w:pPr>
      <w:r w:rsidRPr="001F2038">
        <w:rPr>
          <w:rFonts w:cstheme="minorHAnsi"/>
          <w:b/>
          <w:sz w:val="24"/>
          <w:szCs w:val="24"/>
          <w:lang w:val="en-GB"/>
        </w:rPr>
        <w:t>Some of the people who support us include: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3407"/>
        <w:gridCol w:w="2546"/>
      </w:tblGrid>
      <w:tr w:rsidR="000A72CF" w:rsidRPr="001F2038" w14:paraId="280D5800" w14:textId="77777777" w:rsidTr="00B05DFD">
        <w:tc>
          <w:tcPr>
            <w:tcW w:w="1809" w:type="dxa"/>
            <w:shd w:val="clear" w:color="auto" w:fill="auto"/>
          </w:tcPr>
          <w:p w14:paraId="1EF21B5E" w14:textId="77777777" w:rsidR="000A72CF" w:rsidRPr="001F2038" w:rsidRDefault="000A72CF" w:rsidP="00B05DFD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b/>
                <w:iCs/>
                <w:color w:val="000000"/>
                <w:sz w:val="24"/>
                <w:szCs w:val="24"/>
              </w:rPr>
              <w:t xml:space="preserve">Team Around the School </w:t>
            </w:r>
          </w:p>
        </w:tc>
        <w:tc>
          <w:tcPr>
            <w:tcW w:w="1418" w:type="dxa"/>
          </w:tcPr>
          <w:p w14:paraId="4910AAD5" w14:textId="77777777" w:rsidR="000A72CF" w:rsidRPr="001F2038" w:rsidRDefault="000A72CF" w:rsidP="00B05DFD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07" w:type="dxa"/>
          </w:tcPr>
          <w:p w14:paraId="1F76845F" w14:textId="77777777" w:rsidR="000A72CF" w:rsidRPr="001F2038" w:rsidRDefault="000A72CF" w:rsidP="00B05DFD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546" w:type="dxa"/>
            <w:shd w:val="clear" w:color="auto" w:fill="auto"/>
          </w:tcPr>
          <w:p w14:paraId="20C105EF" w14:textId="77777777" w:rsidR="000A72CF" w:rsidRPr="001F2038" w:rsidRDefault="000A72CF" w:rsidP="00B05DFD">
            <w:pPr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Allocation</w:t>
            </w:r>
          </w:p>
        </w:tc>
      </w:tr>
      <w:tr w:rsidR="000A72CF" w:rsidRPr="001F2038" w14:paraId="665AF253" w14:textId="77777777" w:rsidTr="00B05DFD">
        <w:tc>
          <w:tcPr>
            <w:tcW w:w="1809" w:type="dxa"/>
            <w:shd w:val="clear" w:color="auto" w:fill="auto"/>
          </w:tcPr>
          <w:p w14:paraId="22F5B7FE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Educational Psychologist</w:t>
            </w:r>
          </w:p>
          <w:p w14:paraId="47A04365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65567" w14:textId="77777777" w:rsidR="000A72CF" w:rsidRPr="001F2038" w:rsidRDefault="007740CE" w:rsidP="004D6D30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Laurance Berridge</w:t>
            </w:r>
          </w:p>
        </w:tc>
        <w:tc>
          <w:tcPr>
            <w:tcW w:w="3407" w:type="dxa"/>
          </w:tcPr>
          <w:p w14:paraId="274736D9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sz w:val="24"/>
                <w:szCs w:val="24"/>
              </w:rPr>
              <w:t>Supports through consultation with parents and school for children who are not making sufficient progress or who have complex needs.</w:t>
            </w:r>
          </w:p>
        </w:tc>
        <w:tc>
          <w:tcPr>
            <w:tcW w:w="2546" w:type="dxa"/>
            <w:shd w:val="clear" w:color="auto" w:fill="auto"/>
          </w:tcPr>
          <w:p w14:paraId="720FE1EB" w14:textId="77777777" w:rsidR="000A72CF" w:rsidRPr="001F2038" w:rsidRDefault="007740CE" w:rsidP="007740CE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5</w:t>
            </w:r>
            <w:r w:rsidR="000A72CF" w:rsidRPr="001F2038">
              <w:rPr>
                <w:rFonts w:cstheme="minorHAnsi"/>
                <w:iCs/>
                <w:color w:val="000000"/>
                <w:sz w:val="24"/>
                <w:szCs w:val="24"/>
              </w:rPr>
              <w:t xml:space="preserve">days per year – </w:t>
            </w: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 xml:space="preserve">Core allocation for Statutory Provision </w:t>
            </w:r>
          </w:p>
        </w:tc>
      </w:tr>
      <w:tr w:rsidR="000A72CF" w:rsidRPr="001F2038" w14:paraId="21C318E0" w14:textId="77777777" w:rsidTr="00B05DFD">
        <w:tc>
          <w:tcPr>
            <w:tcW w:w="1809" w:type="dxa"/>
            <w:shd w:val="clear" w:color="auto" w:fill="auto"/>
          </w:tcPr>
          <w:p w14:paraId="4A0F4107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CAMHS worker</w:t>
            </w:r>
          </w:p>
          <w:p w14:paraId="463E9271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4DE47" w14:textId="77777777" w:rsidR="000A72CF" w:rsidRPr="001F2038" w:rsidRDefault="007740CE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Freya Read</w:t>
            </w:r>
          </w:p>
        </w:tc>
        <w:tc>
          <w:tcPr>
            <w:tcW w:w="3407" w:type="dxa"/>
          </w:tcPr>
          <w:p w14:paraId="295032D8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Supports parents and school staff with children with social, emotional and mental health needs at home and school.</w:t>
            </w:r>
          </w:p>
        </w:tc>
        <w:tc>
          <w:tcPr>
            <w:tcW w:w="2546" w:type="dxa"/>
            <w:shd w:val="clear" w:color="auto" w:fill="auto"/>
          </w:tcPr>
          <w:p w14:paraId="04BB5546" w14:textId="77777777" w:rsidR="000A72CF" w:rsidRPr="001F2038" w:rsidRDefault="007740CE" w:rsidP="007740CE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Bi-weekly</w:t>
            </w:r>
            <w:r w:rsidR="000A72CF" w:rsidRPr="001F2038">
              <w:rPr>
                <w:rFonts w:cstheme="minorHAnsi"/>
                <w:iCs/>
                <w:color w:val="000000"/>
                <w:sz w:val="24"/>
                <w:szCs w:val="24"/>
              </w:rPr>
              <w:t xml:space="preserve"> appointments. Appointments made through SENCo.</w:t>
            </w:r>
          </w:p>
        </w:tc>
      </w:tr>
      <w:tr w:rsidR="000A72CF" w:rsidRPr="001F2038" w14:paraId="32290F49" w14:textId="77777777" w:rsidTr="00B05DFD">
        <w:tc>
          <w:tcPr>
            <w:tcW w:w="1809" w:type="dxa"/>
            <w:shd w:val="clear" w:color="auto" w:fill="auto"/>
          </w:tcPr>
          <w:p w14:paraId="549E16ED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School Nurse/Health Advisor</w:t>
            </w:r>
          </w:p>
        </w:tc>
        <w:tc>
          <w:tcPr>
            <w:tcW w:w="1418" w:type="dxa"/>
          </w:tcPr>
          <w:p w14:paraId="4FE25BDC" w14:textId="77777777" w:rsidR="000A72CF" w:rsidRPr="001F2038" w:rsidRDefault="007740CE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Sinem Zorlu</w:t>
            </w:r>
          </w:p>
        </w:tc>
        <w:tc>
          <w:tcPr>
            <w:tcW w:w="3407" w:type="dxa"/>
          </w:tcPr>
          <w:p w14:paraId="39EAF7FD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 xml:space="preserve">Health screening and checks. </w:t>
            </w:r>
          </w:p>
          <w:p w14:paraId="0638826D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Reception and Year 6 – weight checks</w:t>
            </w:r>
          </w:p>
          <w:p w14:paraId="40F03716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Year 1 – sight and hearing tests</w:t>
            </w:r>
          </w:p>
        </w:tc>
        <w:tc>
          <w:tcPr>
            <w:tcW w:w="2546" w:type="dxa"/>
            <w:shd w:val="clear" w:color="auto" w:fill="auto"/>
          </w:tcPr>
          <w:p w14:paraId="5A7E1644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Referral through SENCo</w:t>
            </w:r>
          </w:p>
        </w:tc>
      </w:tr>
      <w:tr w:rsidR="000A72CF" w:rsidRPr="001F2038" w14:paraId="6B52E128" w14:textId="77777777" w:rsidTr="000A72CF">
        <w:trPr>
          <w:trHeight w:val="1079"/>
        </w:trPr>
        <w:tc>
          <w:tcPr>
            <w:tcW w:w="1809" w:type="dxa"/>
            <w:shd w:val="clear" w:color="auto" w:fill="auto"/>
          </w:tcPr>
          <w:p w14:paraId="6C3C4287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Speech and Language Therapist</w:t>
            </w:r>
          </w:p>
        </w:tc>
        <w:tc>
          <w:tcPr>
            <w:tcW w:w="1418" w:type="dxa"/>
          </w:tcPr>
          <w:p w14:paraId="5ED11B2B" w14:textId="77777777" w:rsidR="000A72CF" w:rsidRPr="001F2038" w:rsidRDefault="007740CE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Amy Lineman</w:t>
            </w:r>
          </w:p>
        </w:tc>
        <w:tc>
          <w:tcPr>
            <w:tcW w:w="3407" w:type="dxa"/>
          </w:tcPr>
          <w:p w14:paraId="170C30A4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Advises teachers TA’s and parents. Supports children with Language and Communication needs.</w:t>
            </w:r>
          </w:p>
        </w:tc>
        <w:tc>
          <w:tcPr>
            <w:tcW w:w="2546" w:type="dxa"/>
            <w:shd w:val="clear" w:color="auto" w:fill="auto"/>
          </w:tcPr>
          <w:p w14:paraId="49B2CC42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Referral through SENCo</w:t>
            </w:r>
          </w:p>
        </w:tc>
      </w:tr>
      <w:tr w:rsidR="000A72CF" w:rsidRPr="001F2038" w14:paraId="6538B452" w14:textId="77777777" w:rsidTr="00B05DFD">
        <w:tc>
          <w:tcPr>
            <w:tcW w:w="1809" w:type="dxa"/>
            <w:shd w:val="clear" w:color="auto" w:fill="auto"/>
          </w:tcPr>
          <w:p w14:paraId="6594ABEC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proofErr w:type="spellStart"/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Behaviour</w:t>
            </w:r>
            <w:proofErr w:type="spellEnd"/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 xml:space="preserve"> Support Advisor</w:t>
            </w:r>
          </w:p>
        </w:tc>
        <w:tc>
          <w:tcPr>
            <w:tcW w:w="1418" w:type="dxa"/>
          </w:tcPr>
          <w:p w14:paraId="13946842" w14:textId="77777777" w:rsidR="000A72CF" w:rsidRPr="001F2038" w:rsidRDefault="007740CE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Hannah Wright</w:t>
            </w:r>
          </w:p>
        </w:tc>
        <w:tc>
          <w:tcPr>
            <w:tcW w:w="3407" w:type="dxa"/>
          </w:tcPr>
          <w:p w14:paraId="3F70788E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Advises school staff on children and families with social, emotional and mental health needs.</w:t>
            </w:r>
          </w:p>
        </w:tc>
        <w:tc>
          <w:tcPr>
            <w:tcW w:w="2546" w:type="dxa"/>
            <w:shd w:val="clear" w:color="auto" w:fill="auto"/>
          </w:tcPr>
          <w:p w14:paraId="58CDAB7D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. Referral through SENCo</w:t>
            </w:r>
          </w:p>
        </w:tc>
      </w:tr>
      <w:tr w:rsidR="000A72CF" w:rsidRPr="001F2038" w14:paraId="43201729" w14:textId="77777777" w:rsidTr="00B05DFD">
        <w:tc>
          <w:tcPr>
            <w:tcW w:w="1809" w:type="dxa"/>
            <w:shd w:val="clear" w:color="auto" w:fill="auto"/>
          </w:tcPr>
          <w:p w14:paraId="4B6AACCB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Occupational therapist Physiotherapist</w:t>
            </w:r>
          </w:p>
        </w:tc>
        <w:tc>
          <w:tcPr>
            <w:tcW w:w="1418" w:type="dxa"/>
          </w:tcPr>
          <w:p w14:paraId="5673BD03" w14:textId="77777777" w:rsidR="000A72CF" w:rsidRPr="001F2038" w:rsidRDefault="007740CE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Sidall</w:t>
            </w:r>
            <w:proofErr w:type="spellEnd"/>
          </w:p>
        </w:tc>
        <w:tc>
          <w:tcPr>
            <w:tcW w:w="3407" w:type="dxa"/>
          </w:tcPr>
          <w:p w14:paraId="3127110E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Advises and supports children with fine and gross motor needs.</w:t>
            </w:r>
          </w:p>
        </w:tc>
        <w:tc>
          <w:tcPr>
            <w:tcW w:w="2546" w:type="dxa"/>
            <w:shd w:val="clear" w:color="auto" w:fill="auto"/>
          </w:tcPr>
          <w:p w14:paraId="42C60E51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Referral through SENCo</w:t>
            </w:r>
          </w:p>
        </w:tc>
      </w:tr>
      <w:tr w:rsidR="000A72CF" w:rsidRPr="001F2038" w14:paraId="2131522B" w14:textId="77777777" w:rsidTr="00B05DFD">
        <w:tc>
          <w:tcPr>
            <w:tcW w:w="1809" w:type="dxa"/>
            <w:shd w:val="clear" w:color="auto" w:fill="auto"/>
          </w:tcPr>
          <w:p w14:paraId="412562A6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The Bridge Outreach Team</w:t>
            </w:r>
          </w:p>
        </w:tc>
        <w:tc>
          <w:tcPr>
            <w:tcW w:w="1418" w:type="dxa"/>
          </w:tcPr>
          <w:p w14:paraId="52466394" w14:textId="77777777" w:rsidR="000A72CF" w:rsidRPr="001F2038" w:rsidRDefault="007740CE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Amy Naylor</w:t>
            </w:r>
          </w:p>
        </w:tc>
        <w:tc>
          <w:tcPr>
            <w:tcW w:w="3407" w:type="dxa"/>
          </w:tcPr>
          <w:p w14:paraId="71670678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Advises school staff on supporting children with Autism</w:t>
            </w:r>
          </w:p>
        </w:tc>
        <w:tc>
          <w:tcPr>
            <w:tcW w:w="2546" w:type="dxa"/>
            <w:shd w:val="clear" w:color="auto" w:fill="auto"/>
          </w:tcPr>
          <w:p w14:paraId="18702467" w14:textId="77777777" w:rsidR="000A72CF" w:rsidRPr="001F2038" w:rsidRDefault="000A72CF" w:rsidP="00B05DFD">
            <w:pPr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1F2038">
              <w:rPr>
                <w:rFonts w:cstheme="minorHAnsi"/>
                <w:iCs/>
                <w:color w:val="000000"/>
                <w:sz w:val="24"/>
                <w:szCs w:val="24"/>
              </w:rPr>
              <w:t>Advice for school only – attendance at annual reviews for children with ASD diagnosis.</w:t>
            </w:r>
          </w:p>
        </w:tc>
      </w:tr>
    </w:tbl>
    <w:p w14:paraId="7C2A11C9" w14:textId="77777777" w:rsidR="000A72CF" w:rsidRPr="001F2038" w:rsidRDefault="000A72CF">
      <w:pPr>
        <w:rPr>
          <w:rFonts w:cstheme="minorHAnsi"/>
          <w:sz w:val="24"/>
          <w:szCs w:val="24"/>
          <w:lang w:val="en-GB"/>
        </w:rPr>
      </w:pPr>
    </w:p>
    <w:sectPr w:rsidR="000A72CF" w:rsidRPr="001F2038" w:rsidSect="00B30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4C25"/>
    <w:multiLevelType w:val="multilevel"/>
    <w:tmpl w:val="BF90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10DFB"/>
    <w:multiLevelType w:val="multilevel"/>
    <w:tmpl w:val="083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CF"/>
    <w:rsid w:val="000A72CF"/>
    <w:rsid w:val="001F2038"/>
    <w:rsid w:val="004D6D30"/>
    <w:rsid w:val="007740CE"/>
    <w:rsid w:val="00945404"/>
    <w:rsid w:val="009500C5"/>
    <w:rsid w:val="009C472A"/>
    <w:rsid w:val="00B30DE8"/>
    <w:rsid w:val="00E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3FF5"/>
  <w15:docId w15:val="{DC5584E9-F658-4427-A1E4-36950F44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hheery</dc:creator>
  <cp:keywords/>
  <dc:description/>
  <cp:lastModifiedBy>Sian</cp:lastModifiedBy>
  <cp:revision>6</cp:revision>
  <cp:lastPrinted>2014-01-21T17:43:00Z</cp:lastPrinted>
  <dcterms:created xsi:type="dcterms:W3CDTF">2019-09-17T17:09:00Z</dcterms:created>
  <dcterms:modified xsi:type="dcterms:W3CDTF">2021-09-21T11:22:00Z</dcterms:modified>
</cp:coreProperties>
</file>